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DD7" w:rsidRPr="00A43481" w:rsidRDefault="00A43481">
      <w:pPr>
        <w:rPr>
          <w:b/>
        </w:rPr>
      </w:pP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2BB853" wp14:editId="5E4B013F">
                <wp:simplePos x="0" y="0"/>
                <wp:positionH relativeFrom="margin">
                  <wp:posOffset>2514600</wp:posOffset>
                </wp:positionH>
                <wp:positionV relativeFrom="paragraph">
                  <wp:posOffset>1552575</wp:posOffset>
                </wp:positionV>
                <wp:extent cx="3689350" cy="775335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9350" cy="775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43481" w:rsidRPr="00C11DAB" w:rsidRDefault="00A43481" w:rsidP="00A4348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What we’re learning!</w:t>
                            </w:r>
                          </w:p>
                          <w:p w:rsidR="00A43481" w:rsidRPr="007548BF" w:rsidRDefault="00A43481" w:rsidP="00A4348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Phonics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548BF">
                              <w:rPr>
                                <w:b/>
                                <w:sz w:val="22"/>
                                <w:szCs w:val="22"/>
                              </w:rPr>
                              <w:t>Whole class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>: This week, we’ll 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ocus on the letter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and sort pictures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that begin with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’s sound. We’ll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sort uppercase L and lowercase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as well</w:t>
                            </w:r>
                            <w:r w:rsidRPr="007548BF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We will also practice identifying, spelling, and reading our sight words.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>Kindergarten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: Students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continue to practice identifying the last sound in words, including word families such as –at. We’ll also practice identifying the first and last letters in our names.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5C21C9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practice identifying the main characters in short stories and retelling the beginning, middle, and end of the stories. 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3481" w:rsidRDefault="00A43481" w:rsidP="00A4348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Reading: 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>Our unit this week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will focus on “</w:t>
                            </w:r>
                            <w:r w:rsidR="00965244">
                              <w:rPr>
                                <w:sz w:val="22"/>
                                <w:szCs w:val="22"/>
                              </w:rPr>
                              <w:t xml:space="preserve">The Night </w:t>
                            </w:r>
                            <w:proofErr w:type="gramStart"/>
                            <w:r w:rsidR="00965244">
                              <w:rPr>
                                <w:sz w:val="22"/>
                                <w:szCs w:val="22"/>
                              </w:rPr>
                              <w:t>Before</w:t>
                            </w:r>
                            <w:proofErr w:type="gramEnd"/>
                            <w:r w:rsidR="0096524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Thanksgiving” by</w:t>
                            </w:r>
                            <w:r w:rsidR="00965244">
                              <w:rPr>
                                <w:sz w:val="22"/>
                                <w:szCs w:val="22"/>
                              </w:rPr>
                              <w:t xml:space="preserve"> Natasha Wing.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205A">
                              <w:rPr>
                                <w:sz w:val="22"/>
                                <w:szCs w:val="22"/>
                              </w:rPr>
                              <w:t xml:space="preserve"> We will practice retelling the beginning, middle, and end of the story as well as sequencing the events using pictures. Our </w:t>
                            </w:r>
                            <w:r w:rsidRPr="006B3325">
                              <w:rPr>
                                <w:sz w:val="22"/>
                                <w:szCs w:val="22"/>
                              </w:rPr>
                              <w:t>vocabulary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words are: </w:t>
                            </w:r>
                            <w:r w:rsidR="00965244">
                              <w:rPr>
                                <w:b/>
                                <w:sz w:val="22"/>
                                <w:szCs w:val="22"/>
                              </w:rPr>
                              <w:t>nestled, patience, leap, feast, and slice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A43481" w:rsidRPr="007548BF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Handwriting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>This week, we’ll pract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ice </w:t>
                            </w:r>
                            <w:r w:rsidR="00965244">
                              <w:rPr>
                                <w:sz w:val="22"/>
                                <w:szCs w:val="22"/>
                              </w:rPr>
                              <w:t xml:space="preserve">tracing and writing letters W and X. </w:t>
                            </w:r>
                            <w:r w:rsidRPr="00CF4390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Writing</w:t>
                            </w:r>
                          </w:p>
                          <w:p w:rsidR="00965244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This week, we’ll practice </w:t>
                            </w:r>
                            <w:r w:rsidR="00965244">
                              <w:rPr>
                                <w:sz w:val="22"/>
                                <w:szCs w:val="22"/>
                              </w:rPr>
                              <w:t xml:space="preserve">using our letter and sight word charts to write about what and who we’re thankful for this year. Students will also practice </w:t>
                            </w:r>
                            <w:r w:rsidR="00135090">
                              <w:rPr>
                                <w:sz w:val="22"/>
                                <w:szCs w:val="22"/>
                              </w:rPr>
                              <w:t xml:space="preserve">using periods at the end of their sentences. </w:t>
                            </w:r>
                          </w:p>
                          <w:p w:rsidR="00A43481" w:rsidRPr="00CF4390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43481" w:rsidRPr="00C36006" w:rsidRDefault="00A43481" w:rsidP="00A43481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Math 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</w:t>
                            </w:r>
                            <w:r w:rsidR="00135090">
                              <w:rPr>
                                <w:sz w:val="22"/>
                                <w:szCs w:val="22"/>
                              </w:rPr>
                              <w:t xml:space="preserve">practice recognizing and sequencing numbers. 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D205A">
                              <w:rPr>
                                <w:b/>
                                <w:sz w:val="22"/>
                                <w:szCs w:val="22"/>
                              </w:rPr>
                              <w:t>Y5:</w:t>
                            </w:r>
                            <w:r w:rsidRPr="00C3600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35090">
                              <w:rPr>
                                <w:sz w:val="22"/>
                                <w:szCs w:val="22"/>
                              </w:rPr>
                              <w:t xml:space="preserve">We’ll use dominoes to practice matching representations of numbers. 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F4390">
                              <w:rPr>
                                <w:b/>
                                <w:sz w:val="22"/>
                                <w:szCs w:val="22"/>
                              </w:rPr>
                              <w:t>Science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37F34">
                              <w:rPr>
                                <w:b/>
                                <w:sz w:val="22"/>
                                <w:szCs w:val="22"/>
                              </w:rPr>
                              <w:t>Kindergarten: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Students will </w:t>
                            </w:r>
                            <w:r w:rsidR="00135090">
                              <w:rPr>
                                <w:sz w:val="22"/>
                                <w:szCs w:val="22"/>
                              </w:rPr>
                              <w:t>do centers on Pushes and Pulls for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their Project Lead the Way (PLTW) Unit with our PLTW teacher, Ms. </w:t>
                            </w:r>
                            <w:proofErr w:type="spellStart"/>
                            <w:r w:rsidRPr="00C91CF5">
                              <w:rPr>
                                <w:sz w:val="22"/>
                                <w:szCs w:val="22"/>
                              </w:rPr>
                              <w:t>Zeuty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 </w:t>
                            </w:r>
                          </w:p>
                          <w:p w:rsidR="00A43481" w:rsidRPr="00C645E8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F249AB">
                              <w:rPr>
                                <w:b/>
                                <w:sz w:val="22"/>
                                <w:szCs w:val="22"/>
                              </w:rPr>
                              <w:t>Y5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We’ll </w:t>
                            </w:r>
                            <w:r w:rsidR="00135090">
                              <w:rPr>
                                <w:sz w:val="22"/>
                                <w:szCs w:val="22"/>
                              </w:rPr>
                              <w:t>begin our unit on Animals in the Neighborhood by learning about wild turkeys.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605B71">
                              <w:rPr>
                                <w:b/>
                                <w:sz w:val="22"/>
                                <w:szCs w:val="22"/>
                              </w:rPr>
                              <w:t>Social Studies: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Kindergarten: </w:t>
                            </w:r>
                            <w:r w:rsidR="00135090">
                              <w:rPr>
                                <w:sz w:val="22"/>
                                <w:szCs w:val="22"/>
                              </w:rPr>
                              <w:t xml:space="preserve">We’ll begin learning about maps and create a map of our classroom. </w:t>
                            </w:r>
                          </w:p>
                          <w:p w:rsidR="00A43481" w:rsidRPr="007A632F" w:rsidRDefault="00A43481" w:rsidP="00A43481">
                            <w:pPr>
                              <w:rPr>
                                <w:rFonts w:ascii="Chalkboard" w:hAnsi="Chalkboar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71FFD">
                              <w:rPr>
                                <w:b/>
                                <w:sz w:val="22"/>
                                <w:szCs w:val="22"/>
                              </w:rPr>
                              <w:t>Young 5s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135090">
                              <w:rPr>
                                <w:sz w:val="22"/>
                                <w:szCs w:val="22"/>
                              </w:rPr>
                              <w:t xml:space="preserve">We will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review the importance of </w:t>
                            </w:r>
                            <w:r w:rsidR="00135090">
                              <w:rPr>
                                <w:sz w:val="22"/>
                                <w:szCs w:val="22"/>
                              </w:rPr>
                              <w:t xml:space="preserve">sharing and taking turns.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BB85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8pt;margin-top:122.25pt;width:290.5pt;height:6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" filled="f" stroked="f">
                <v:textbox>
                  <w:txbxContent>
                    <w:p w:rsidR="00A43481" w:rsidRPr="00C11DAB" w:rsidRDefault="00A43481" w:rsidP="00A4348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What we’re learning!</w:t>
                      </w:r>
                    </w:p>
                    <w:p w:rsidR="00A43481" w:rsidRPr="007548BF" w:rsidRDefault="00A43481" w:rsidP="00A4348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Phonics</w:t>
                      </w: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  <w:r w:rsidRPr="007548BF">
                        <w:rPr>
                          <w:b/>
                          <w:sz w:val="22"/>
                          <w:szCs w:val="22"/>
                        </w:rPr>
                        <w:t>Whole class</w:t>
                      </w:r>
                      <w:r w:rsidRPr="007548BF">
                        <w:rPr>
                          <w:sz w:val="22"/>
                          <w:szCs w:val="22"/>
                        </w:rPr>
                        <w:t>: This week, we’ll f</w:t>
                      </w:r>
                      <w:r>
                        <w:rPr>
                          <w:sz w:val="22"/>
                          <w:szCs w:val="22"/>
                        </w:rPr>
                        <w:t>ocus on the letter L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and sort pictures </w:t>
                      </w:r>
                      <w:r>
                        <w:rPr>
                          <w:sz w:val="22"/>
                          <w:szCs w:val="22"/>
                        </w:rPr>
                        <w:t>that begin with L</w:t>
                      </w:r>
                      <w:r>
                        <w:rPr>
                          <w:sz w:val="22"/>
                          <w:szCs w:val="22"/>
                        </w:rPr>
                        <w:t xml:space="preserve">’s sound. We’ll </w:t>
                      </w:r>
                      <w:r>
                        <w:rPr>
                          <w:sz w:val="22"/>
                          <w:szCs w:val="22"/>
                        </w:rPr>
                        <w:t>sort uppercase L and lowercase L</w:t>
                      </w:r>
                      <w:r>
                        <w:rPr>
                          <w:sz w:val="22"/>
                          <w:szCs w:val="22"/>
                        </w:rPr>
                        <w:t xml:space="preserve"> as well</w:t>
                      </w:r>
                      <w:r w:rsidRPr="007548BF">
                        <w:rPr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</w:rPr>
                        <w:t>We will also practice identifying, spelling, and reading our sight words.</w:t>
                      </w: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>Kindergarten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: Students will </w:t>
                      </w:r>
                      <w:r>
                        <w:rPr>
                          <w:sz w:val="22"/>
                          <w:szCs w:val="22"/>
                        </w:rPr>
                        <w:t>continue to practice identifying the last sound in words, including word families such as –at. We’ll also practice identifying the first and last letters in our names.</w:t>
                      </w: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5C21C9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Students will </w:t>
                      </w:r>
                      <w:r>
                        <w:rPr>
                          <w:sz w:val="22"/>
                          <w:szCs w:val="22"/>
                        </w:rPr>
                        <w:t xml:space="preserve">practice identifying the main characters in short stories and retelling the beginning, middle, and end of the stories. </w:t>
                      </w: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43481" w:rsidRDefault="00A43481" w:rsidP="00A4348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 xml:space="preserve">Reading: </w:t>
                      </w:r>
                      <w:r w:rsidRPr="00CD205A">
                        <w:rPr>
                          <w:sz w:val="22"/>
                          <w:szCs w:val="22"/>
                        </w:rPr>
                        <w:t>Our unit this week</w:t>
                      </w:r>
                      <w:r>
                        <w:rPr>
                          <w:sz w:val="22"/>
                          <w:szCs w:val="22"/>
                        </w:rPr>
                        <w:t xml:space="preserve"> will focus on “</w:t>
                      </w:r>
                      <w:r w:rsidR="00965244">
                        <w:rPr>
                          <w:sz w:val="22"/>
                          <w:szCs w:val="22"/>
                        </w:rPr>
                        <w:t xml:space="preserve">The Night </w:t>
                      </w:r>
                      <w:proofErr w:type="gramStart"/>
                      <w:r w:rsidR="00965244">
                        <w:rPr>
                          <w:sz w:val="22"/>
                          <w:szCs w:val="22"/>
                        </w:rPr>
                        <w:t>Before</w:t>
                      </w:r>
                      <w:proofErr w:type="gramEnd"/>
                      <w:r w:rsidR="00965244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Thanksgiving” by</w:t>
                      </w:r>
                      <w:r w:rsidR="00965244">
                        <w:rPr>
                          <w:sz w:val="22"/>
                          <w:szCs w:val="22"/>
                        </w:rPr>
                        <w:t xml:space="preserve"> Natasha Wing.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D205A">
                        <w:rPr>
                          <w:sz w:val="22"/>
                          <w:szCs w:val="22"/>
                        </w:rPr>
                        <w:t xml:space="preserve"> We will practice retelling the beginning, middle, and end of the story as well as sequencing the events using pictures. Our </w:t>
                      </w:r>
                      <w:r w:rsidRPr="006B3325">
                        <w:rPr>
                          <w:sz w:val="22"/>
                          <w:szCs w:val="22"/>
                        </w:rPr>
                        <w:t>vocabulary</w:t>
                      </w:r>
                      <w:r>
                        <w:rPr>
                          <w:sz w:val="22"/>
                          <w:szCs w:val="22"/>
                        </w:rPr>
                        <w:t xml:space="preserve"> words are: </w:t>
                      </w:r>
                      <w:r w:rsidR="00965244">
                        <w:rPr>
                          <w:b/>
                          <w:sz w:val="22"/>
                          <w:szCs w:val="22"/>
                        </w:rPr>
                        <w:t>nestled, patience, leap, feast, and slice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A43481" w:rsidRPr="007548BF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Handwriting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Pr="00CF4390">
                        <w:rPr>
                          <w:sz w:val="22"/>
                          <w:szCs w:val="22"/>
                        </w:rPr>
                        <w:t>This week, we’ll pract</w:t>
                      </w:r>
                      <w:r>
                        <w:rPr>
                          <w:sz w:val="22"/>
                          <w:szCs w:val="22"/>
                        </w:rPr>
                        <w:t xml:space="preserve">ice </w:t>
                      </w:r>
                      <w:r w:rsidR="00965244">
                        <w:rPr>
                          <w:sz w:val="22"/>
                          <w:szCs w:val="22"/>
                        </w:rPr>
                        <w:t xml:space="preserve">tracing and writing letters W and X. </w:t>
                      </w:r>
                      <w:r w:rsidRPr="00CF4390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43481" w:rsidRDefault="00A43481" w:rsidP="00A4348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Writing</w:t>
                      </w:r>
                    </w:p>
                    <w:p w:rsidR="00965244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This week, we’ll practice </w:t>
                      </w:r>
                      <w:r w:rsidR="00965244">
                        <w:rPr>
                          <w:sz w:val="22"/>
                          <w:szCs w:val="22"/>
                        </w:rPr>
                        <w:t xml:space="preserve">using our letter and sight word charts to write about what and who we’re thankful for this year. Students will also practice </w:t>
                      </w:r>
                      <w:r w:rsidR="00135090">
                        <w:rPr>
                          <w:sz w:val="22"/>
                          <w:szCs w:val="22"/>
                        </w:rPr>
                        <w:t xml:space="preserve">using periods at the end of their sentences. </w:t>
                      </w:r>
                    </w:p>
                    <w:p w:rsidR="00A43481" w:rsidRPr="00CF4390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A43481" w:rsidRPr="00C36006" w:rsidRDefault="00A43481" w:rsidP="00A43481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Math </w:t>
                      </w: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</w:t>
                      </w:r>
                      <w:r w:rsidR="00135090">
                        <w:rPr>
                          <w:sz w:val="22"/>
                          <w:szCs w:val="22"/>
                        </w:rPr>
                        <w:t xml:space="preserve">practice recognizing and sequencing numbers. </w:t>
                      </w: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  <w:r w:rsidRPr="00CD205A">
                        <w:rPr>
                          <w:b/>
                          <w:sz w:val="22"/>
                          <w:szCs w:val="22"/>
                        </w:rPr>
                        <w:t>Y5:</w:t>
                      </w:r>
                      <w:r w:rsidRPr="00C36006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35090">
                        <w:rPr>
                          <w:sz w:val="22"/>
                          <w:szCs w:val="22"/>
                        </w:rPr>
                        <w:t xml:space="preserve">We’ll use dominoes to practice matching representations of numbers. </w:t>
                      </w: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  <w:r w:rsidRPr="00CF4390">
                        <w:rPr>
                          <w:b/>
                          <w:sz w:val="22"/>
                          <w:szCs w:val="22"/>
                        </w:rPr>
                        <w:t>Science</w:t>
                      </w: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  <w:r w:rsidRPr="00037F34">
                        <w:rPr>
                          <w:b/>
                          <w:sz w:val="22"/>
                          <w:szCs w:val="22"/>
                        </w:rPr>
                        <w:t>Kindergarten: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Students will </w:t>
                      </w:r>
                      <w:r w:rsidR="00135090">
                        <w:rPr>
                          <w:sz w:val="22"/>
                          <w:szCs w:val="22"/>
                        </w:rPr>
                        <w:t>do centers on Pushes and Pulls for</w:t>
                      </w:r>
                      <w:r>
                        <w:rPr>
                          <w:sz w:val="22"/>
                          <w:szCs w:val="22"/>
                        </w:rPr>
                        <w:t xml:space="preserve"> their Project Lead the Way (PLTW) Unit with our PLTW teacher, Ms. </w:t>
                      </w:r>
                      <w:proofErr w:type="spellStart"/>
                      <w:r w:rsidRPr="00C91CF5">
                        <w:rPr>
                          <w:sz w:val="22"/>
                          <w:szCs w:val="22"/>
                        </w:rPr>
                        <w:t>Zeuty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 </w:t>
                      </w:r>
                    </w:p>
                    <w:p w:rsidR="00A43481" w:rsidRPr="00C645E8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  <w:r w:rsidRPr="00F249AB">
                        <w:rPr>
                          <w:b/>
                          <w:sz w:val="22"/>
                          <w:szCs w:val="22"/>
                        </w:rPr>
                        <w:t>Y5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 xml:space="preserve">We’ll </w:t>
                      </w:r>
                      <w:r w:rsidR="00135090">
                        <w:rPr>
                          <w:sz w:val="22"/>
                          <w:szCs w:val="22"/>
                        </w:rPr>
                        <w:t>begin our unit on Animals in the Neighborhood by learning about wild turkeys.</w:t>
                      </w: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  <w:r w:rsidRPr="00605B71">
                        <w:rPr>
                          <w:b/>
                          <w:sz w:val="22"/>
                          <w:szCs w:val="22"/>
                        </w:rPr>
                        <w:t>Social Studies: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Kindergarten: </w:t>
                      </w:r>
                      <w:r w:rsidR="00135090">
                        <w:rPr>
                          <w:sz w:val="22"/>
                          <w:szCs w:val="22"/>
                        </w:rPr>
                        <w:t xml:space="preserve">We’ll begin learning about maps and create a map of our classroom. </w:t>
                      </w:r>
                    </w:p>
                    <w:p w:rsidR="00A43481" w:rsidRPr="007A632F" w:rsidRDefault="00A43481" w:rsidP="00A43481">
                      <w:pPr>
                        <w:rPr>
                          <w:rFonts w:ascii="Chalkboard" w:hAnsi="Chalkboard"/>
                          <w:sz w:val="26"/>
                          <w:szCs w:val="26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71FFD">
                        <w:rPr>
                          <w:b/>
                          <w:sz w:val="22"/>
                          <w:szCs w:val="22"/>
                        </w:rPr>
                        <w:t>Young 5s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135090">
                        <w:rPr>
                          <w:sz w:val="22"/>
                          <w:szCs w:val="22"/>
                        </w:rPr>
                        <w:t xml:space="preserve">We will </w:t>
                      </w:r>
                      <w:r>
                        <w:rPr>
                          <w:sz w:val="22"/>
                          <w:szCs w:val="22"/>
                        </w:rPr>
                        <w:t xml:space="preserve">review the importance of </w:t>
                      </w:r>
                      <w:r w:rsidR="00135090">
                        <w:rPr>
                          <w:sz w:val="22"/>
                          <w:szCs w:val="22"/>
                        </w:rPr>
                        <w:t xml:space="preserve">sharing and taking turns.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7BB775" wp14:editId="6B3A0115">
                <wp:simplePos x="0" y="0"/>
                <wp:positionH relativeFrom="margin">
                  <wp:align>left</wp:align>
                </wp:positionH>
                <wp:positionV relativeFrom="paragraph">
                  <wp:posOffset>7350125</wp:posOffset>
                </wp:positionV>
                <wp:extent cx="2377440" cy="196215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96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43481" w:rsidRPr="000C31E1" w:rsidRDefault="00A43481" w:rsidP="00A434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>Important Dates</w:t>
                            </w:r>
                          </w:p>
                          <w:p w:rsidR="00A43481" w:rsidRPr="007B5780" w:rsidRDefault="00A43481" w:rsidP="00A43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Report Cards go home November 21</w:t>
                            </w:r>
                          </w:p>
                          <w:p w:rsidR="00A43481" w:rsidRPr="007B5780" w:rsidRDefault="00A43481" w:rsidP="00A43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b/>
                              </w:rPr>
                              <w:t>Thanksgiving Break: November 22-24, 2017</w:t>
                            </w:r>
                          </w:p>
                          <w:p w:rsidR="00A43481" w:rsidRPr="000C31E1" w:rsidRDefault="00A43481" w:rsidP="00A43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PizzaHut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Book It calendars are due Thursday, November 30.</w:t>
                            </w:r>
                          </w:p>
                          <w:p w:rsidR="00A43481" w:rsidRPr="006E558E" w:rsidRDefault="00A43481" w:rsidP="00A43481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43481" w:rsidRPr="006E558E" w:rsidRDefault="00A43481" w:rsidP="00A43481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43481" w:rsidRPr="000D5DB0" w:rsidRDefault="00A43481" w:rsidP="00A43481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43481" w:rsidRPr="000D5DB0" w:rsidRDefault="00A43481" w:rsidP="00A43481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43481" w:rsidRDefault="00A43481" w:rsidP="00A43481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A43481" w:rsidRPr="000D5DB0" w:rsidRDefault="00A43481" w:rsidP="00A43481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43481" w:rsidRDefault="00A43481" w:rsidP="00A43481">
                            <w:pP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43481" w:rsidRPr="009A1C94" w:rsidRDefault="00A43481" w:rsidP="00A43481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BB775" id="Text Box 11" o:spid="_x0000_s1027" type="#_x0000_t202" style="position:absolute;margin-left:0;margin-top:578.75pt;width:187.2pt;height:154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" filled="f" stroked="f">
                <v:textbox>
                  <w:txbxContent>
                    <w:p w:rsidR="00A43481" w:rsidRPr="000C31E1" w:rsidRDefault="00A43481" w:rsidP="00A434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>Important Dates</w:t>
                      </w:r>
                    </w:p>
                    <w:p w:rsidR="00A43481" w:rsidRPr="007B5780" w:rsidRDefault="00A43481" w:rsidP="00A43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Report Cards go home November 21</w:t>
                      </w:r>
                    </w:p>
                    <w:p w:rsidR="00A43481" w:rsidRPr="007B5780" w:rsidRDefault="00A43481" w:rsidP="00A43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>
                        <w:rPr>
                          <w:b/>
                        </w:rPr>
                        <w:t>Thanksgiving Break: November 22-24, 2017</w:t>
                      </w:r>
                    </w:p>
                    <w:p w:rsidR="00A43481" w:rsidRPr="000C31E1" w:rsidRDefault="00A43481" w:rsidP="00A43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proofErr w:type="spellStart"/>
                      <w:r>
                        <w:rPr>
                          <w:b/>
                        </w:rPr>
                        <w:t>PizzaHut</w:t>
                      </w:r>
                      <w:proofErr w:type="spellEnd"/>
                      <w:r>
                        <w:rPr>
                          <w:b/>
                        </w:rPr>
                        <w:t xml:space="preserve"> Book It calendars are due Thursday, November 30.</w:t>
                      </w:r>
                    </w:p>
                    <w:p w:rsidR="00A43481" w:rsidRPr="006E558E" w:rsidRDefault="00A43481" w:rsidP="00A43481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A43481" w:rsidRPr="006E558E" w:rsidRDefault="00A43481" w:rsidP="00A43481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A43481" w:rsidRPr="000D5DB0" w:rsidRDefault="00A43481" w:rsidP="00A43481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43481" w:rsidRPr="000D5DB0" w:rsidRDefault="00A43481" w:rsidP="00A43481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A43481" w:rsidRDefault="00A43481" w:rsidP="00A43481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A43481" w:rsidRPr="000D5DB0" w:rsidRDefault="00A43481" w:rsidP="00A43481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A43481" w:rsidRDefault="00A43481" w:rsidP="00A43481">
                      <w:pP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:rsidR="00A43481" w:rsidRPr="009A1C94" w:rsidRDefault="00A43481" w:rsidP="00A43481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486CF4" wp14:editId="14889CE4">
                <wp:simplePos x="0" y="0"/>
                <wp:positionH relativeFrom="column">
                  <wp:posOffset>28575</wp:posOffset>
                </wp:positionH>
                <wp:positionV relativeFrom="paragraph">
                  <wp:posOffset>4019550</wp:posOffset>
                </wp:positionV>
                <wp:extent cx="2392045" cy="3343275"/>
                <wp:effectExtent l="0" t="0" r="0" b="952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045" cy="334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43481" w:rsidRDefault="00A43481" w:rsidP="00A434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530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Tips/Strategies </w:t>
                            </w:r>
                          </w:p>
                          <w:p w:rsidR="00A43481" w:rsidRDefault="00A43481" w:rsidP="00A43481">
                            <w:r>
                              <w:t>*</w:t>
                            </w:r>
                            <w:r w:rsidRPr="007A632F">
                              <w:t>I highly recommend th</w:t>
                            </w:r>
                            <w:r>
                              <w:t>at your child spends at least 10-15</w:t>
                            </w:r>
                            <w:r w:rsidRPr="007A632F">
                              <w:t xml:space="preserve"> minutes a night reading</w:t>
                            </w:r>
                            <w:r>
                              <w:t xml:space="preserve"> with you</w:t>
                            </w:r>
                            <w:r w:rsidRPr="007A632F">
                              <w:t>.</w:t>
                            </w:r>
                            <w:r>
                              <w:t xml:space="preserve"> Ask your child to identify letters and sight words on each page. </w:t>
                            </w:r>
                            <w:r w:rsidRPr="007A632F">
                              <w:t xml:space="preserve">This will help them become a strong reader. </w:t>
                            </w:r>
                          </w:p>
                          <w:p w:rsidR="00A43481" w:rsidRDefault="00A43481" w:rsidP="00A43481">
                            <w:r>
                              <w:t>*</w:t>
                            </w:r>
                            <w:r w:rsidRPr="007A632F">
                              <w:t xml:space="preserve">I also </w:t>
                            </w:r>
                            <w:r>
                              <w:t>suggest that you practice counting 1-50 with your child and asking them to identify letters, words, numbers, and shapes in the world around them.</w:t>
                            </w:r>
                          </w:p>
                          <w:p w:rsidR="00A43481" w:rsidRPr="00381861" w:rsidRDefault="00A43481" w:rsidP="00A4348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</w:rPr>
                            </w:pP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If you have any questions or concerns, please contact me: </w:t>
                            </w:r>
                            <w:r w:rsidRPr="00381861">
                              <w:rPr>
                                <w:b/>
                                <w:sz w:val="22"/>
                                <w:szCs w:val="22"/>
                              </w:rPr>
                              <w:t>vansteel@aaps.k12.mi.us.</w:t>
                            </w:r>
                            <w:r w:rsidRPr="0038186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43481" w:rsidRPr="006E558E" w:rsidRDefault="00A43481" w:rsidP="00A43481">
                            <w:pPr>
                              <w:rPr>
                                <w:rFonts w:ascii="Chalkboard" w:hAnsi="Chalkboard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</w:p>
                          <w:p w:rsidR="00A43481" w:rsidRDefault="00A43481" w:rsidP="00A43481">
                            <w:pPr>
                              <w:rPr>
                                <w:b/>
                              </w:rPr>
                            </w:pPr>
                          </w:p>
                          <w:p w:rsidR="00A43481" w:rsidRPr="007A632F" w:rsidRDefault="00A43481" w:rsidP="00A4348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43481" w:rsidRPr="007A632F" w:rsidRDefault="00A43481" w:rsidP="00A43481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A43481" w:rsidRPr="0036333B" w:rsidRDefault="00A43481" w:rsidP="00A43481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86CF4" id="Text Box 8" o:spid="_x0000_s1028" type="#_x0000_t202" style="position:absolute;margin-left:2.25pt;margin-top:316.5pt;width:188.35pt;height:2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" filled="f" stroked="f">
                <v:textbox>
                  <w:txbxContent>
                    <w:p w:rsidR="00A43481" w:rsidRDefault="00A43481" w:rsidP="00A434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530F">
                        <w:rPr>
                          <w:b/>
                          <w:sz w:val="28"/>
                          <w:szCs w:val="28"/>
                        </w:rPr>
                        <w:t xml:space="preserve">Tips/Strategies </w:t>
                      </w:r>
                    </w:p>
                    <w:p w:rsidR="00A43481" w:rsidRDefault="00A43481" w:rsidP="00A43481">
                      <w:r>
                        <w:t>*</w:t>
                      </w:r>
                      <w:r w:rsidRPr="007A632F">
                        <w:t>I highly recommend th</w:t>
                      </w:r>
                      <w:r>
                        <w:t>at your child spends at least 10-15</w:t>
                      </w:r>
                      <w:r w:rsidRPr="007A632F">
                        <w:t xml:space="preserve"> minutes a night reading</w:t>
                      </w:r>
                      <w:r>
                        <w:t xml:space="preserve"> with you</w:t>
                      </w:r>
                      <w:r w:rsidRPr="007A632F">
                        <w:t>.</w:t>
                      </w:r>
                      <w:r>
                        <w:t xml:space="preserve"> Ask your child to identify letters and sight words on each page. </w:t>
                      </w:r>
                      <w:r w:rsidRPr="007A632F">
                        <w:t xml:space="preserve">This will help them become a strong reader. </w:t>
                      </w:r>
                    </w:p>
                    <w:p w:rsidR="00A43481" w:rsidRDefault="00A43481" w:rsidP="00A43481">
                      <w:r>
                        <w:t>*</w:t>
                      </w:r>
                      <w:r w:rsidRPr="007A632F">
                        <w:t xml:space="preserve">I also </w:t>
                      </w:r>
                      <w:r>
                        <w:t>suggest that you practice counting 1-50 with your child and asking them to identify letters, words, numbers, and shapes in the world around them.</w:t>
                      </w:r>
                    </w:p>
                    <w:p w:rsidR="00A43481" w:rsidRPr="00381861" w:rsidRDefault="00A43481" w:rsidP="00A4348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</w:rPr>
                      </w:pPr>
                      <w:r w:rsidRPr="00381861">
                        <w:rPr>
                          <w:sz w:val="22"/>
                          <w:szCs w:val="22"/>
                        </w:rPr>
                        <w:t xml:space="preserve">If you have any questions or concerns, please contact me: </w:t>
                      </w:r>
                      <w:r w:rsidRPr="00381861">
                        <w:rPr>
                          <w:b/>
                          <w:sz w:val="22"/>
                          <w:szCs w:val="22"/>
                        </w:rPr>
                        <w:t>vansteel@aaps.k12.mi.us.</w:t>
                      </w:r>
                      <w:r w:rsidRPr="00381861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43481" w:rsidRPr="006E558E" w:rsidRDefault="00A43481" w:rsidP="00A43481">
                      <w:pPr>
                        <w:rPr>
                          <w:rFonts w:ascii="Chalkboard" w:hAnsi="Chalkboard"/>
                          <w:b/>
                          <w:sz w:val="26"/>
                          <w:szCs w:val="26"/>
                          <w:u w:val="single"/>
                        </w:rPr>
                      </w:pPr>
                    </w:p>
                    <w:p w:rsidR="00A43481" w:rsidRDefault="00A43481" w:rsidP="00A43481">
                      <w:pPr>
                        <w:rPr>
                          <w:b/>
                        </w:rPr>
                      </w:pPr>
                    </w:p>
                    <w:p w:rsidR="00A43481" w:rsidRPr="007A632F" w:rsidRDefault="00A43481" w:rsidP="00A4348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43481" w:rsidRPr="007A632F" w:rsidRDefault="00A43481" w:rsidP="00A43481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A43481" w:rsidRPr="0036333B" w:rsidRDefault="00A43481" w:rsidP="00A43481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79EE8" wp14:editId="51982071">
                <wp:simplePos x="0" y="0"/>
                <wp:positionH relativeFrom="column">
                  <wp:posOffset>17145</wp:posOffset>
                </wp:positionH>
                <wp:positionV relativeFrom="paragraph">
                  <wp:posOffset>1598295</wp:posOffset>
                </wp:positionV>
                <wp:extent cx="2376170" cy="2400300"/>
                <wp:effectExtent l="0" t="0" r="24130" b="19050"/>
                <wp:wrapThrough wrapText="bothSides">
                  <wp:wrapPolygon edited="0">
                    <wp:start x="0" y="0"/>
                    <wp:lineTo x="0" y="21600"/>
                    <wp:lineTo x="21646" y="21600"/>
                    <wp:lineTo x="21646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170" cy="24003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D7A404" id="Rectangle 2" o:spid="_x0000_s1026" style="position:absolute;margin-left:1.35pt;margin-top:125.85pt;width:187.1pt;height:18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217A0C" wp14:editId="235406E3">
                <wp:simplePos x="0" y="0"/>
                <wp:positionH relativeFrom="column">
                  <wp:posOffset>17145</wp:posOffset>
                </wp:positionH>
                <wp:positionV relativeFrom="paragraph">
                  <wp:posOffset>4007733</wp:posOffset>
                </wp:positionV>
                <wp:extent cx="2360930" cy="3325495"/>
                <wp:effectExtent l="0" t="0" r="20320" b="27305"/>
                <wp:wrapThrough wrapText="bothSides">
                  <wp:wrapPolygon edited="0">
                    <wp:start x="0" y="0"/>
                    <wp:lineTo x="0" y="21654"/>
                    <wp:lineTo x="21612" y="21654"/>
                    <wp:lineTo x="21612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33254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1A6CB" id="Rectangle 4" o:spid="_x0000_s1026" style="position:absolute;margin-left:1.35pt;margin-top:315.55pt;width:185.9pt;height:26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98F4D9" wp14:editId="2BF6267D">
                <wp:simplePos x="0" y="0"/>
                <wp:positionH relativeFrom="margin">
                  <wp:align>left</wp:align>
                </wp:positionH>
                <wp:positionV relativeFrom="paragraph">
                  <wp:posOffset>1528638</wp:posOffset>
                </wp:positionV>
                <wp:extent cx="2400300" cy="24003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43481" w:rsidRDefault="00A43481" w:rsidP="00A4348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Sight words to review: </w:t>
                            </w:r>
                          </w:p>
                          <w:p w:rsidR="00A43481" w:rsidRPr="008F02F0" w:rsidRDefault="00A43481" w:rsidP="00A43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2F0">
                              <w:rPr>
                                <w:b/>
                                <w:sz w:val="28"/>
                                <w:szCs w:val="28"/>
                              </w:rPr>
                              <w:t>not</w:t>
                            </w:r>
                          </w:p>
                          <w:p w:rsidR="00A43481" w:rsidRPr="008F02F0" w:rsidRDefault="00A43481" w:rsidP="00A43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2F0">
                              <w:rPr>
                                <w:b/>
                                <w:sz w:val="28"/>
                                <w:szCs w:val="28"/>
                              </w:rPr>
                              <w:t>for</w:t>
                            </w:r>
                          </w:p>
                          <w:p w:rsidR="00A43481" w:rsidRPr="008F02F0" w:rsidRDefault="00A43481" w:rsidP="00A434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02F0">
                              <w:rPr>
                                <w:b/>
                                <w:sz w:val="28"/>
                                <w:szCs w:val="28"/>
                              </w:rPr>
                              <w:t>run</w:t>
                            </w:r>
                          </w:p>
                          <w:p w:rsidR="00A43481" w:rsidRPr="00565515" w:rsidRDefault="00A43481" w:rsidP="00A43481">
                            <w: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t xml:space="preserve">We’ll practice identifying, sorting, reading, and writing these words as well as making them with magnetic letters. 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43481" w:rsidRDefault="00A43481" w:rsidP="00A43481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8F4D9" id="Text Box 7" o:spid="_x0000_s1029" type="#_x0000_t202" style="position:absolute;margin-left:0;margin-top:120.35pt;width:189pt;height:18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" filled="f" stroked="f">
                <v:textbox>
                  <w:txbxContent>
                    <w:p w:rsidR="00A43481" w:rsidRDefault="00A43481" w:rsidP="00A4348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Sight words to review: </w:t>
                      </w:r>
                    </w:p>
                    <w:p w:rsidR="00A43481" w:rsidRPr="008F02F0" w:rsidRDefault="00A43481" w:rsidP="00A43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F02F0">
                        <w:rPr>
                          <w:b/>
                          <w:sz w:val="28"/>
                          <w:szCs w:val="28"/>
                        </w:rPr>
                        <w:t>not</w:t>
                      </w:r>
                    </w:p>
                    <w:p w:rsidR="00A43481" w:rsidRPr="008F02F0" w:rsidRDefault="00A43481" w:rsidP="00A43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F02F0">
                        <w:rPr>
                          <w:b/>
                          <w:sz w:val="28"/>
                          <w:szCs w:val="28"/>
                        </w:rPr>
                        <w:t>for</w:t>
                      </w:r>
                    </w:p>
                    <w:p w:rsidR="00A43481" w:rsidRPr="008F02F0" w:rsidRDefault="00A43481" w:rsidP="00A434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8F02F0">
                        <w:rPr>
                          <w:b/>
                          <w:sz w:val="28"/>
                          <w:szCs w:val="28"/>
                        </w:rPr>
                        <w:t>run</w:t>
                      </w:r>
                    </w:p>
                    <w:p w:rsidR="00A43481" w:rsidRPr="00565515" w:rsidRDefault="00A43481" w:rsidP="00A43481">
                      <w: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*</w:t>
                      </w:r>
                      <w:r>
                        <w:t xml:space="preserve">We’ll practice identifying, sorting, reading, and writing these words as well as making them with magnetic letters. </w:t>
                      </w: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t xml:space="preserve"> </w:t>
                      </w: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  <w:p w:rsidR="00A43481" w:rsidRDefault="00A43481" w:rsidP="00A43481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2F5457" wp14:editId="3BC359A9">
                <wp:simplePos x="0" y="0"/>
                <wp:positionH relativeFrom="margin">
                  <wp:align>left</wp:align>
                </wp:positionH>
                <wp:positionV relativeFrom="paragraph">
                  <wp:posOffset>7369506</wp:posOffset>
                </wp:positionV>
                <wp:extent cx="2400300" cy="1924216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924216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731EF" id="Rectangle 5" o:spid="_x0000_s1026" style="position:absolute;margin-left:0;margin-top:580.3pt;width:189pt;height:151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" filled="f" strokecolor="windowText" strokeweight=".5pt">
                <v:stroke dashstyle="3 1"/>
                <w10:wrap type="through" anchorx="margin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369E2" wp14:editId="2B11D380">
                <wp:simplePos x="0" y="0"/>
                <wp:positionH relativeFrom="column">
                  <wp:posOffset>2513965</wp:posOffset>
                </wp:positionH>
                <wp:positionV relativeFrom="paragraph">
                  <wp:posOffset>1598295</wp:posOffset>
                </wp:positionV>
                <wp:extent cx="3657600" cy="7656195"/>
                <wp:effectExtent l="0" t="0" r="19050" b="20955"/>
                <wp:wrapThrough wrapText="bothSides">
                  <wp:wrapPolygon edited="0">
                    <wp:start x="0" y="0"/>
                    <wp:lineTo x="0" y="21605"/>
                    <wp:lineTo x="21600" y="21605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65619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5FA433" id="Rectangle 3" o:spid="_x0000_s1026" style="position:absolute;margin-left:197.95pt;margin-top:125.85pt;width:4in;height:60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" filled="f" strokecolor="windowText" strokeweight=".5pt">
                <v:stroke dashstyle="3 1"/>
                <w10:wrap type="through"/>
              </v:rect>
            </w:pict>
          </mc:Fallback>
        </mc:AlternateContent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EBAB84" wp14:editId="1D1FD4E0">
                <wp:simplePos x="0" y="0"/>
                <wp:positionH relativeFrom="column">
                  <wp:posOffset>94615</wp:posOffset>
                </wp:positionH>
                <wp:positionV relativeFrom="paragraph">
                  <wp:posOffset>9525</wp:posOffset>
                </wp:positionV>
                <wp:extent cx="4143375" cy="11334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A43481" w:rsidRPr="002B3B17" w:rsidRDefault="00A43481" w:rsidP="00A43481">
                            <w:pPr>
                              <w:jc w:val="center"/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</w:pPr>
                            <w:r w:rsidRPr="002B3B17">
                              <w:rPr>
                                <w:rFonts w:ascii="Chalkboard" w:hAnsi="Chalkboard"/>
                                <w:sz w:val="64"/>
                                <w:szCs w:val="64"/>
                              </w:rPr>
                              <w:t>Owl Aboard!</w:t>
                            </w:r>
                          </w:p>
                          <w:p w:rsidR="00A43481" w:rsidRPr="002B3B17" w:rsidRDefault="00A43481" w:rsidP="00A43481">
                            <w:pPr>
                              <w:jc w:val="center"/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56"/>
                                <w:szCs w:val="56"/>
                              </w:rPr>
                              <w:t>Ms. Van’s Newsletter</w:t>
                            </w:r>
                          </w:p>
                          <w:p w:rsidR="00A43481" w:rsidRPr="00B83A8B" w:rsidRDefault="00A43481" w:rsidP="00A43481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BAB84" id="Text Box 10" o:spid="_x0000_s1030" type="#_x0000_t202" style="position:absolute;margin-left:7.45pt;margin-top:.75pt;width:326.25pt;height:8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" filled="f" stroked="f">
                <v:textbox>
                  <w:txbxContent>
                    <w:p w:rsidR="00A43481" w:rsidRPr="002B3B17" w:rsidRDefault="00A43481" w:rsidP="00A43481">
                      <w:pPr>
                        <w:jc w:val="center"/>
                        <w:rPr>
                          <w:rFonts w:ascii="Chalkboard" w:hAnsi="Chalkboard"/>
                          <w:sz w:val="64"/>
                          <w:szCs w:val="64"/>
                        </w:rPr>
                      </w:pPr>
                      <w:r w:rsidRPr="002B3B17">
                        <w:rPr>
                          <w:rFonts w:ascii="Chalkboard" w:hAnsi="Chalkboard"/>
                          <w:sz w:val="64"/>
                          <w:szCs w:val="64"/>
                        </w:rPr>
                        <w:t>Owl Aboard!</w:t>
                      </w:r>
                    </w:p>
                    <w:p w:rsidR="00A43481" w:rsidRPr="002B3B17" w:rsidRDefault="00A43481" w:rsidP="00A43481">
                      <w:pPr>
                        <w:jc w:val="center"/>
                        <w:rPr>
                          <w:rFonts w:ascii="Chalkboard" w:hAnsi="Chalkboard"/>
                          <w:sz w:val="56"/>
                          <w:szCs w:val="56"/>
                        </w:rPr>
                      </w:pPr>
                      <w:r>
                        <w:rPr>
                          <w:rFonts w:ascii="Chalkboard" w:hAnsi="Chalkboard"/>
                          <w:sz w:val="56"/>
                          <w:szCs w:val="56"/>
                        </w:rPr>
                        <w:t>Ms. Van’s Newsletter</w:t>
                      </w:r>
                    </w:p>
                    <w:p w:rsidR="00A43481" w:rsidRPr="00B83A8B" w:rsidRDefault="00A43481" w:rsidP="00A43481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81096C">
        <w:rPr>
          <w:b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9365AC2" wp14:editId="6544A5F5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096C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F8DE9" wp14:editId="2513D8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603669" id="Rectangle 1" o:spid="_x0000_s1026" style="position:absolute;margin-left:0;margin-top:0;width:486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" fillcolor="window" strokecolor="windowText" strokeweight="1pt">
                <v:stroke dashstyle="3 1"/>
                <w10:wrap type="through"/>
              </v:rect>
            </w:pict>
          </mc:Fallback>
        </mc:AlternateContent>
      </w:r>
      <w:r>
        <w:rPr>
          <w:b/>
          <w:sz w:val="28"/>
          <w:szCs w:val="28"/>
        </w:rPr>
        <w:t xml:space="preserve">Young 5s and Kindergarten  </w:t>
      </w:r>
      <w:r>
        <w:rPr>
          <w:b/>
          <w:sz w:val="28"/>
          <w:szCs w:val="28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rFonts w:ascii="Chalkboard" w:hAnsi="Chalkboard"/>
        </w:rPr>
        <w:tab/>
      </w:r>
      <w:r>
        <w:rPr>
          <w:b/>
          <w:sz w:val="28"/>
          <w:szCs w:val="28"/>
        </w:rPr>
        <w:t>November 20</w:t>
      </w:r>
      <w:r>
        <w:rPr>
          <w:b/>
          <w:sz w:val="28"/>
          <w:szCs w:val="28"/>
        </w:rPr>
        <w:t>, 2017</w:t>
      </w:r>
    </w:p>
    <w:sectPr w:rsidR="00A21DD7" w:rsidRPr="00A43481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7F79EE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9.25pt;height:60pt" o:bullet="t">
        <v:imagedata r:id="rId1" o:title="images-3"/>
      </v:shape>
    </w:pict>
  </w:numPicBullet>
  <w:abstractNum w:abstractNumId="0" w15:restartNumberingAfterBreak="0">
    <w:nsid w:val="65385418"/>
    <w:multiLevelType w:val="hybridMultilevel"/>
    <w:tmpl w:val="ED0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481"/>
    <w:rsid w:val="00135090"/>
    <w:rsid w:val="00386E54"/>
    <w:rsid w:val="005C21C9"/>
    <w:rsid w:val="00965244"/>
    <w:rsid w:val="00A21DD7"/>
    <w:rsid w:val="00A43481"/>
    <w:rsid w:val="00C8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647E0-F125-4335-9B82-BCF35D74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48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VanSteelandt</dc:creator>
  <cp:keywords/>
  <dc:description/>
  <cp:lastModifiedBy>Ashley VanSteelandt</cp:lastModifiedBy>
  <cp:revision>2</cp:revision>
  <dcterms:created xsi:type="dcterms:W3CDTF">2017-11-19T01:16:00Z</dcterms:created>
  <dcterms:modified xsi:type="dcterms:W3CDTF">2017-11-19T01:16:00Z</dcterms:modified>
</cp:coreProperties>
</file>